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11B" w:rsidRPr="0030111B" w:rsidRDefault="0030111B" w:rsidP="0030111B">
      <w:pPr>
        <w:pStyle w:val="Kop1"/>
        <w:rPr>
          <w:rFonts w:ascii="Open Sans" w:hAnsi="Open Sans" w:cs="Open Sans"/>
          <w:color w:val="000000" w:themeColor="text1"/>
        </w:rPr>
      </w:pPr>
      <w:r w:rsidRPr="0030111B">
        <w:rPr>
          <w:rFonts w:ascii="Open Sans" w:hAnsi="Open Sans" w:cs="Open Sans"/>
          <w:color w:val="000000" w:themeColor="text1"/>
        </w:rPr>
        <w:t>Vrienden van BC Gilze</w:t>
      </w:r>
    </w:p>
    <w:p w:rsidR="0030111B" w:rsidRPr="00C0089B" w:rsidRDefault="0030111B" w:rsidP="0030111B">
      <w:pPr>
        <w:pStyle w:val="Geenafstand"/>
        <w:rPr>
          <w:rFonts w:cs="Open Sans"/>
        </w:rPr>
      </w:pPr>
    </w:p>
    <w:p w:rsidR="0030111B" w:rsidRPr="00C0089B" w:rsidRDefault="0030111B" w:rsidP="0030111B">
      <w:pPr>
        <w:pStyle w:val="Geenafstand"/>
        <w:rPr>
          <w:rFonts w:cs="Open Sans"/>
        </w:rPr>
      </w:pPr>
      <w:r w:rsidRPr="00C0089B">
        <w:rPr>
          <w:rFonts w:cs="Open Sans"/>
        </w:rPr>
        <w:t xml:space="preserve">“Vrienden van BC Gilze” is sinds de start van het seizoen 2019-2020 in het leven geroepen voor alle seniorleden die door uiteenlopende redenen niet meer bij BC Gilze kunnen badmintonnen. Denk hierbij aan een drukke baan of studie, een aanhoudende blessure of een verhuizing. Om de mogelijkheid te bieden om toch verbonden te blijven aan onze club kunnen ze een “vriend van BC Gilze” worden. Dit houdt in dat ze een jaarlijkse bijdrage betalen en zo betrokken blijven bij onze gezellige club door deel te kunnen nemen aan enkele activiteiten. Daarnaast ontvangen ze ’t </w:t>
      </w:r>
      <w:proofErr w:type="spellStart"/>
      <w:r w:rsidRPr="00C0089B">
        <w:rPr>
          <w:rFonts w:cs="Open Sans"/>
        </w:rPr>
        <w:t>Virke</w:t>
      </w:r>
      <w:proofErr w:type="spellEnd"/>
      <w:r w:rsidRPr="00C0089B">
        <w:rPr>
          <w:rFonts w:cs="Open Sans"/>
        </w:rPr>
        <w:t xml:space="preserve"> om op de hoogte te blijven van het nieuws binnen de vereniging.</w:t>
      </w:r>
    </w:p>
    <w:p w:rsidR="0030111B" w:rsidRPr="00C0089B" w:rsidRDefault="0030111B" w:rsidP="0030111B">
      <w:pPr>
        <w:pStyle w:val="Geenafstand"/>
        <w:rPr>
          <w:rFonts w:cs="Open Sans"/>
        </w:rPr>
      </w:pPr>
    </w:p>
    <w:p w:rsidR="0030111B" w:rsidRDefault="0030111B" w:rsidP="0030111B">
      <w:pPr>
        <w:pStyle w:val="Geenafstand"/>
        <w:rPr>
          <w:rFonts w:cs="Open Sans"/>
        </w:rPr>
      </w:pPr>
      <w:r w:rsidRPr="00C0089B">
        <w:rPr>
          <w:rFonts w:cs="Open Sans"/>
        </w:rPr>
        <w:t>Vrienden van BC Gilze krijgen voor hun bijdrage van € 17,50 per seizoen:</w:t>
      </w:r>
    </w:p>
    <w:p w:rsidR="002041B4" w:rsidRPr="00C0089B" w:rsidRDefault="002041B4" w:rsidP="0030111B">
      <w:pPr>
        <w:pStyle w:val="Geenafstand"/>
        <w:rPr>
          <w:rFonts w:cs="Open Sans"/>
        </w:rPr>
      </w:pPr>
      <w:bookmarkStart w:id="0" w:name="_GoBack"/>
      <w:bookmarkEnd w:id="0"/>
    </w:p>
    <w:p w:rsidR="0030111B" w:rsidRPr="00C0089B" w:rsidRDefault="0030111B" w:rsidP="0030111B">
      <w:pPr>
        <w:pStyle w:val="Geenafstand"/>
        <w:numPr>
          <w:ilvl w:val="0"/>
          <w:numId w:val="20"/>
        </w:numPr>
        <w:rPr>
          <w:rFonts w:cs="Open Sans"/>
        </w:rPr>
      </w:pPr>
      <w:r w:rsidRPr="00C0089B">
        <w:rPr>
          <w:rFonts w:cs="Open Sans"/>
        </w:rPr>
        <w:t>Uitnodigingen voor:</w:t>
      </w:r>
    </w:p>
    <w:p w:rsidR="0030111B" w:rsidRPr="00C0089B" w:rsidRDefault="0030111B" w:rsidP="0030111B">
      <w:pPr>
        <w:pStyle w:val="Geenafstand"/>
        <w:numPr>
          <w:ilvl w:val="0"/>
          <w:numId w:val="19"/>
        </w:numPr>
        <w:rPr>
          <w:rFonts w:cs="Open Sans"/>
        </w:rPr>
      </w:pPr>
      <w:r w:rsidRPr="00C0089B">
        <w:rPr>
          <w:rFonts w:cs="Open Sans"/>
        </w:rPr>
        <w:t>Gezelligheids- / introducé-toernooi(en)</w:t>
      </w:r>
    </w:p>
    <w:p w:rsidR="0030111B" w:rsidRPr="00C0089B" w:rsidRDefault="0030111B" w:rsidP="0030111B">
      <w:pPr>
        <w:pStyle w:val="Geenafstand"/>
        <w:numPr>
          <w:ilvl w:val="0"/>
          <w:numId w:val="19"/>
        </w:numPr>
        <w:rPr>
          <w:rFonts w:cs="Open Sans"/>
        </w:rPr>
      </w:pPr>
      <w:r w:rsidRPr="00C0089B">
        <w:rPr>
          <w:rFonts w:cs="Open Sans"/>
        </w:rPr>
        <w:t>Niet-badmintonactiviteiten, zoals dartstoernooi, bingo of quiz-avond</w:t>
      </w:r>
    </w:p>
    <w:p w:rsidR="0030111B" w:rsidRPr="00C0089B" w:rsidRDefault="0030111B" w:rsidP="0030111B">
      <w:pPr>
        <w:pStyle w:val="Geenafstand"/>
        <w:numPr>
          <w:ilvl w:val="0"/>
          <w:numId w:val="19"/>
        </w:numPr>
        <w:rPr>
          <w:rFonts w:cs="Open Sans"/>
        </w:rPr>
      </w:pPr>
      <w:r w:rsidRPr="00C0089B">
        <w:rPr>
          <w:rFonts w:cs="Open Sans"/>
        </w:rPr>
        <w:t>Gemeentetoernooi</w:t>
      </w:r>
    </w:p>
    <w:p w:rsidR="0030111B" w:rsidRPr="00C0089B" w:rsidRDefault="0030111B" w:rsidP="0030111B">
      <w:pPr>
        <w:pStyle w:val="Geenafstand"/>
        <w:numPr>
          <w:ilvl w:val="0"/>
          <w:numId w:val="19"/>
        </w:numPr>
        <w:rPr>
          <w:rFonts w:cs="Open Sans"/>
        </w:rPr>
      </w:pPr>
      <w:r w:rsidRPr="00C0089B">
        <w:rPr>
          <w:rFonts w:cs="Open Sans"/>
        </w:rPr>
        <w:t>Jubileumactiviteiten</w:t>
      </w:r>
    </w:p>
    <w:p w:rsidR="0030111B" w:rsidRPr="00C0089B" w:rsidRDefault="0030111B" w:rsidP="0030111B">
      <w:pPr>
        <w:pStyle w:val="Geenafstand"/>
        <w:numPr>
          <w:ilvl w:val="0"/>
          <w:numId w:val="20"/>
        </w:numPr>
        <w:rPr>
          <w:rFonts w:cs="Open Sans"/>
        </w:rPr>
      </w:pPr>
      <w:r w:rsidRPr="00C0089B">
        <w:rPr>
          <w:rFonts w:cs="Open Sans"/>
        </w:rPr>
        <w:t xml:space="preserve">Alle uitgaven van het ’t </w:t>
      </w:r>
      <w:proofErr w:type="spellStart"/>
      <w:r w:rsidRPr="00C0089B">
        <w:rPr>
          <w:rFonts w:cs="Open Sans"/>
        </w:rPr>
        <w:t>Virke</w:t>
      </w:r>
      <w:proofErr w:type="spellEnd"/>
      <w:r w:rsidRPr="00C0089B">
        <w:rPr>
          <w:rFonts w:cs="Open Sans"/>
        </w:rPr>
        <w:t xml:space="preserve"> (voor verzending buiten Gilze per post vragen we een bijdrage van € 10,00 per jaar/een digitaal </w:t>
      </w:r>
      <w:proofErr w:type="spellStart"/>
      <w:r w:rsidRPr="00C0089B">
        <w:rPr>
          <w:rFonts w:cs="Open Sans"/>
        </w:rPr>
        <w:t>Virke</w:t>
      </w:r>
      <w:proofErr w:type="spellEnd"/>
      <w:r w:rsidRPr="00C0089B">
        <w:rPr>
          <w:rFonts w:cs="Open Sans"/>
        </w:rPr>
        <w:t xml:space="preserve"> kan uiteraard altijd kosteloos worden gemaild)</w:t>
      </w:r>
    </w:p>
    <w:p w:rsidR="0030111B" w:rsidRPr="00C0089B" w:rsidRDefault="0030111B" w:rsidP="0030111B">
      <w:pPr>
        <w:pStyle w:val="Geenafstand"/>
        <w:rPr>
          <w:rFonts w:cs="Open Sans"/>
        </w:rPr>
      </w:pPr>
    </w:p>
    <w:p w:rsidR="0030111B" w:rsidRPr="00C0089B" w:rsidRDefault="0030111B" w:rsidP="0030111B">
      <w:pPr>
        <w:pStyle w:val="Geenafstand"/>
        <w:rPr>
          <w:rFonts w:cs="Open Sans"/>
        </w:rPr>
      </w:pPr>
      <w:r w:rsidRPr="00C0089B">
        <w:rPr>
          <w:rFonts w:cs="Open Sans"/>
        </w:rPr>
        <w:t>Voor deelname aan activiteiten kan er, net als bij reguliere clubleden, een eigen bijdrage gevraagd worden die hetzelfde zal zijn als voor alle leden.</w:t>
      </w:r>
    </w:p>
    <w:p w:rsidR="0030111B" w:rsidRPr="00C0089B" w:rsidRDefault="0030111B" w:rsidP="0030111B">
      <w:pPr>
        <w:pStyle w:val="Geenafstand"/>
        <w:rPr>
          <w:rFonts w:cs="Open Sans"/>
        </w:rPr>
      </w:pPr>
    </w:p>
    <w:p w:rsidR="0030111B" w:rsidRPr="00C0089B" w:rsidRDefault="0030111B" w:rsidP="0030111B">
      <w:pPr>
        <w:pStyle w:val="Geenafstand"/>
        <w:rPr>
          <w:rFonts w:cs="Open Sans"/>
          <w:u w:val="single"/>
        </w:rPr>
      </w:pPr>
      <w:r w:rsidRPr="00C0089B">
        <w:rPr>
          <w:rFonts w:cs="Open Sans"/>
          <w:u w:val="single"/>
        </w:rPr>
        <w:t>Disclaimer:</w:t>
      </w:r>
    </w:p>
    <w:p w:rsidR="0030111B" w:rsidRPr="00C0089B" w:rsidRDefault="0030111B" w:rsidP="0030111B">
      <w:pPr>
        <w:pStyle w:val="Geenafstand"/>
        <w:rPr>
          <w:rFonts w:cs="Open Sans"/>
        </w:rPr>
      </w:pPr>
      <w:r w:rsidRPr="00C0089B">
        <w:rPr>
          <w:rFonts w:cs="Open Sans"/>
        </w:rPr>
        <w:t>De bijdrage per seizoen dient jaarlijks uiterlijk op 15 augustus betaald te zijn per overschrijving op de rekening van BC Gilze (NL78 RABO 0116 6924 64). Na betaling van de jaarlijkse bijdrage is men telkens tot en met 31 juli “vriend van BC Gilze”, met daarna altijd de uitnodiging tot jaarlijkse verlenging. De bijdrage kan jaarlijks herzien worden, waarbij deze kostendekkend moet zijn. Een reeds betaalde bijdrage zal niet gerestitueerd worden.</w:t>
      </w:r>
    </w:p>
    <w:p w:rsidR="0030111B" w:rsidRPr="00C0089B" w:rsidRDefault="0030111B" w:rsidP="0030111B">
      <w:pPr>
        <w:pStyle w:val="Geenafstand"/>
        <w:rPr>
          <w:rFonts w:cs="Open Sans"/>
        </w:rPr>
      </w:pPr>
    </w:p>
    <w:p w:rsidR="0030111B" w:rsidRPr="00C0089B" w:rsidRDefault="0030111B" w:rsidP="0030111B">
      <w:pPr>
        <w:pStyle w:val="Geenafstand"/>
        <w:rPr>
          <w:rFonts w:cs="Open Sans"/>
        </w:rPr>
      </w:pPr>
      <w:r w:rsidRPr="00C0089B">
        <w:rPr>
          <w:rFonts w:cs="Open Sans"/>
        </w:rPr>
        <w:t>Vrienden van BC Gilze moeten minimaal 18 jaar oud zijn.</w:t>
      </w:r>
    </w:p>
    <w:p w:rsidR="0030111B" w:rsidRPr="00C0089B" w:rsidRDefault="0030111B" w:rsidP="0030111B">
      <w:pPr>
        <w:pStyle w:val="Geenafstand"/>
        <w:rPr>
          <w:rFonts w:cs="Open Sans"/>
        </w:rPr>
      </w:pPr>
    </w:p>
    <w:p w:rsidR="0030111B" w:rsidRPr="00C0089B" w:rsidRDefault="0030111B" w:rsidP="0030111B">
      <w:pPr>
        <w:pStyle w:val="Geenafstand"/>
        <w:rPr>
          <w:rFonts w:cs="Open Sans"/>
        </w:rPr>
      </w:pPr>
      <w:r w:rsidRPr="00C0089B">
        <w:rPr>
          <w:rFonts w:cs="Open Sans"/>
        </w:rPr>
        <w:t>Vrienden van BC Gilze zijn geen lid van BC Gilze en hebben derhalve niet de rechten (en plichten) die bij het lidmaatschap van BC Gilze horen. Ze zullen dus ook geen toegang hebben tot de ALV en worden ook niet als lid aangemeld bij Badminton Nederland. Ze zullen ook geen zaaldienst te hoeven verzorgen.</w:t>
      </w:r>
    </w:p>
    <w:p w:rsidR="0030111B" w:rsidRPr="00C0089B" w:rsidRDefault="0030111B" w:rsidP="0030111B">
      <w:pPr>
        <w:pStyle w:val="Geenafstand"/>
        <w:rPr>
          <w:rFonts w:cs="Open Sans"/>
        </w:rPr>
      </w:pPr>
    </w:p>
    <w:p w:rsidR="0030111B" w:rsidRPr="00C0089B" w:rsidRDefault="0030111B" w:rsidP="0030111B">
      <w:pPr>
        <w:pStyle w:val="Geenafstand"/>
        <w:rPr>
          <w:rFonts w:cs="Open Sans"/>
        </w:rPr>
      </w:pPr>
      <w:r w:rsidRPr="00C0089B">
        <w:rPr>
          <w:rFonts w:cs="Open Sans"/>
        </w:rPr>
        <w:t>Het bestuur, september 2019.</w:t>
      </w:r>
    </w:p>
    <w:p w:rsidR="00C53D0C" w:rsidRPr="00C53D0C" w:rsidRDefault="00C53D0C" w:rsidP="00C53D0C">
      <w:pPr>
        <w:pStyle w:val="Geenafstand"/>
      </w:pPr>
    </w:p>
    <w:sectPr w:rsidR="00C53D0C" w:rsidRPr="00C53D0C" w:rsidSect="00682731">
      <w:footerReference w:type="even" r:id="rId7"/>
      <w:footerReference w:type="default" r:id="rId8"/>
      <w:headerReference w:type="first" r:id="rId9"/>
      <w:footerReference w:type="first" r:id="rId10"/>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59E" w:rsidRDefault="00B3559E">
      <w:r>
        <w:separator/>
      </w:r>
    </w:p>
  </w:endnote>
  <w:endnote w:type="continuationSeparator" w:id="0">
    <w:p w:rsidR="00B3559E" w:rsidRDefault="00B3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AD0" w:rsidRDefault="007B2AD0" w:rsidP="00682731">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AD0" w:rsidRDefault="007B2AD0" w:rsidP="00682731">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7B2AD0" w:rsidRDefault="007B2AD0" w:rsidP="00682731">
    <w:pPr>
      <w:pStyle w:val="Voettekst"/>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AD0" w:rsidRPr="004B5534" w:rsidRDefault="007B2AD0" w:rsidP="007C78F6">
    <w:pPr>
      <w:pStyle w:val="Voettekst"/>
      <w:pBdr>
        <w:top w:val="single" w:sz="4" w:space="1" w:color="auto"/>
      </w:pBdr>
      <w:rPr>
        <w:rFonts w:cs="Open Sans"/>
        <w:sz w:val="16"/>
        <w:szCs w:val="16"/>
      </w:rPr>
    </w:pPr>
    <w:r w:rsidRPr="004B5534">
      <w:rPr>
        <w:rFonts w:cs="Open Sans"/>
        <w:b/>
        <w:sz w:val="16"/>
        <w:szCs w:val="16"/>
      </w:rPr>
      <w:t xml:space="preserve">Kijk voor actuele informatie op: www.bcgilze.nl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59E" w:rsidRDefault="00B3559E">
      <w:r>
        <w:separator/>
      </w:r>
    </w:p>
  </w:footnote>
  <w:footnote w:type="continuationSeparator" w:id="0">
    <w:p w:rsidR="00B3559E" w:rsidRDefault="00B35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287" w:rsidRDefault="006314CF" w:rsidP="005A1287">
    <w:pPr>
      <w:pBdr>
        <w:bottom w:val="single" w:sz="4" w:space="7" w:color="auto"/>
      </w:pBdr>
      <w:rPr>
        <w:rFonts w:cs="Open Sans"/>
        <w:b/>
        <w:sz w:val="68"/>
        <w:szCs w:val="80"/>
      </w:rPr>
    </w:pPr>
    <w:r>
      <w:rPr>
        <w:noProof/>
      </w:rPr>
      <w:drawing>
        <wp:anchor distT="0" distB="0" distL="114300" distR="114300" simplePos="0" relativeHeight="251658240" behindDoc="0" locked="0" layoutInCell="1" allowOverlap="1">
          <wp:simplePos x="0" y="0"/>
          <wp:positionH relativeFrom="column">
            <wp:posOffset>5398770</wp:posOffset>
          </wp:positionH>
          <wp:positionV relativeFrom="paragraph">
            <wp:posOffset>14605</wp:posOffset>
          </wp:positionV>
          <wp:extent cx="1285372" cy="1372870"/>
          <wp:effectExtent l="0" t="0" r="0" b="0"/>
          <wp:wrapNone/>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707" cy="1374296"/>
                  </a:xfrm>
                  <a:prstGeom prst="rect">
                    <a:avLst/>
                  </a:prstGeom>
                  <a:noFill/>
                  <a:ln>
                    <a:noFill/>
                  </a:ln>
                </pic:spPr>
              </pic:pic>
            </a:graphicData>
          </a:graphic>
          <wp14:sizeRelH relativeFrom="page">
            <wp14:pctWidth>0</wp14:pctWidth>
          </wp14:sizeRelH>
          <wp14:sizeRelV relativeFrom="page">
            <wp14:pctHeight>0</wp14:pctHeight>
          </wp14:sizeRelV>
        </wp:anchor>
      </w:drawing>
    </w:r>
    <w:r w:rsidR="007B2AD0" w:rsidRPr="00C53D0C">
      <w:rPr>
        <w:rFonts w:cs="Open Sans"/>
        <w:b/>
        <w:sz w:val="68"/>
        <w:szCs w:val="80"/>
      </w:rPr>
      <w:t>Badmintonclub Gilze</w:t>
    </w:r>
  </w:p>
  <w:p w:rsidR="005A1287" w:rsidRDefault="005A1287" w:rsidP="005A1287">
    <w:pPr>
      <w:pBdr>
        <w:bottom w:val="single" w:sz="4" w:space="7" w:color="auto"/>
      </w:pBdr>
      <w:rPr>
        <w:rFonts w:ascii="Arial" w:hAnsi="Arial" w:cs="Arial"/>
        <w:sz w:val="16"/>
        <w:szCs w:val="16"/>
      </w:rPr>
    </w:pPr>
  </w:p>
  <w:p w:rsidR="00970FF5" w:rsidRPr="005A1287" w:rsidRDefault="00970FF5" w:rsidP="005A1287">
    <w:pPr>
      <w:pBdr>
        <w:bottom w:val="single" w:sz="4" w:space="7" w:color="auto"/>
      </w:pBdr>
      <w:rPr>
        <w:rFonts w:cs="Open Sans"/>
        <w:b/>
        <w:sz w:val="68"/>
        <w:szCs w:val="80"/>
      </w:rPr>
    </w:pPr>
    <w:r>
      <w:rPr>
        <w:rFonts w:ascii="Arial" w:hAnsi="Arial" w:cs="Arial"/>
        <w:sz w:val="16"/>
        <w:szCs w:val="16"/>
      </w:rPr>
      <w:t xml:space="preserve">Secretariaat </w:t>
    </w:r>
    <w:r>
      <w:rPr>
        <w:rFonts w:ascii="Arial" w:hAnsi="Arial" w:cs="Arial"/>
        <w:sz w:val="16"/>
        <w:szCs w:val="16"/>
      </w:rPr>
      <w:tab/>
    </w:r>
    <w:r>
      <w:rPr>
        <w:rFonts w:ascii="Arial" w:hAnsi="Arial" w:cs="Arial"/>
        <w:sz w:val="16"/>
        <w:szCs w:val="16"/>
      </w:rPr>
      <w:tab/>
    </w:r>
    <w:r>
      <w:rPr>
        <w:rFonts w:ascii="Arial" w:hAnsi="Arial" w:cs="Arial"/>
        <w:sz w:val="16"/>
        <w:szCs w:val="16"/>
      </w:rPr>
      <w:tab/>
      <w:t>Sandy van Trier, tel. 06 – 13 62 07 80, gilze@badminton.nl</w:t>
    </w:r>
  </w:p>
  <w:p w:rsidR="00021705" w:rsidRPr="00B44BE3" w:rsidRDefault="00021705" w:rsidP="00021705">
    <w:pPr>
      <w:pBdr>
        <w:bottom w:val="single" w:sz="4" w:space="7" w:color="auto"/>
      </w:pBdr>
      <w:rPr>
        <w:rFonts w:cs="Open Sans"/>
        <w:sz w:val="16"/>
        <w:szCs w:val="16"/>
      </w:rPr>
    </w:pPr>
    <w:r w:rsidRPr="00B44BE3">
      <w:rPr>
        <w:rFonts w:cs="Open Sans"/>
        <w:sz w:val="16"/>
        <w:szCs w:val="16"/>
      </w:rPr>
      <w:t>Postadres</w:t>
    </w:r>
    <w:r w:rsidRPr="00B44BE3">
      <w:rPr>
        <w:rFonts w:cs="Open Sans"/>
        <w:sz w:val="16"/>
        <w:szCs w:val="16"/>
      </w:rPr>
      <w:tab/>
    </w:r>
    <w:r w:rsidRPr="00B44BE3">
      <w:rPr>
        <w:rFonts w:cs="Open Sans"/>
        <w:sz w:val="16"/>
        <w:szCs w:val="16"/>
      </w:rPr>
      <w:tab/>
    </w:r>
    <w:r w:rsidR="006340AC" w:rsidRPr="00B44BE3">
      <w:rPr>
        <w:rFonts w:cs="Open Sans"/>
        <w:sz w:val="16"/>
        <w:szCs w:val="16"/>
      </w:rPr>
      <w:tab/>
    </w:r>
    <w:r w:rsidRPr="00B44BE3">
      <w:rPr>
        <w:rFonts w:cs="Open Sans"/>
        <w:sz w:val="16"/>
        <w:szCs w:val="16"/>
      </w:rPr>
      <w:t xml:space="preserve">Ben van der Veer jr., </w:t>
    </w:r>
    <w:proofErr w:type="spellStart"/>
    <w:r w:rsidRPr="00B44BE3">
      <w:rPr>
        <w:rFonts w:cs="Open Sans"/>
        <w:sz w:val="16"/>
        <w:szCs w:val="16"/>
      </w:rPr>
      <w:t>Wevershof</w:t>
    </w:r>
    <w:proofErr w:type="spellEnd"/>
    <w:r w:rsidRPr="00B44BE3">
      <w:rPr>
        <w:rFonts w:cs="Open Sans"/>
        <w:sz w:val="16"/>
        <w:szCs w:val="16"/>
      </w:rPr>
      <w:t xml:space="preserve"> 25, 5126 VW Gilze, tel. 06 - 42 07 64 17</w:t>
    </w:r>
  </w:p>
  <w:p w:rsidR="00A46A09" w:rsidRPr="00B44BE3" w:rsidRDefault="00A46A09" w:rsidP="00A46A09">
    <w:pPr>
      <w:pBdr>
        <w:bottom w:val="single" w:sz="4" w:space="7" w:color="auto"/>
      </w:pBdr>
      <w:rPr>
        <w:rFonts w:cs="Open Sans"/>
        <w:sz w:val="16"/>
        <w:szCs w:val="16"/>
      </w:rPr>
    </w:pPr>
  </w:p>
  <w:p w:rsidR="00A46A09" w:rsidRPr="00B44BE3" w:rsidRDefault="00A46A09" w:rsidP="00A46A09">
    <w:pPr>
      <w:pBdr>
        <w:bottom w:val="single" w:sz="4" w:space="7" w:color="auto"/>
      </w:pBdr>
      <w:rPr>
        <w:rFonts w:cs="Open Sans"/>
        <w:sz w:val="16"/>
        <w:szCs w:val="16"/>
      </w:rPr>
    </w:pPr>
    <w:r w:rsidRPr="00B44BE3">
      <w:rPr>
        <w:rFonts w:cs="Open Sans"/>
        <w:sz w:val="16"/>
        <w:szCs w:val="16"/>
      </w:rPr>
      <w:t>Voorzitter</w:t>
    </w:r>
    <w:r w:rsidR="00DC0F63">
      <w:rPr>
        <w:rFonts w:cs="Open Sans"/>
        <w:sz w:val="16"/>
        <w:szCs w:val="16"/>
      </w:rPr>
      <w:tab/>
    </w:r>
    <w:r w:rsidR="00DC0F63">
      <w:rPr>
        <w:rFonts w:cs="Open Sans"/>
        <w:sz w:val="16"/>
        <w:szCs w:val="16"/>
      </w:rPr>
      <w:tab/>
    </w:r>
    <w:r w:rsidR="00021705" w:rsidRPr="00B44BE3">
      <w:rPr>
        <w:rFonts w:cs="Open Sans"/>
        <w:sz w:val="16"/>
        <w:szCs w:val="16"/>
      </w:rPr>
      <w:t xml:space="preserve"> </w:t>
    </w:r>
    <w:r w:rsidR="00021705" w:rsidRPr="00B44BE3">
      <w:rPr>
        <w:rFonts w:cs="Open Sans"/>
        <w:sz w:val="16"/>
        <w:szCs w:val="16"/>
      </w:rPr>
      <w:tab/>
      <w:t>Penningmeester</w:t>
    </w:r>
    <w:r w:rsidR="00021705" w:rsidRPr="00B44BE3">
      <w:rPr>
        <w:rFonts w:cs="Open Sans"/>
        <w:sz w:val="16"/>
        <w:szCs w:val="16"/>
      </w:rPr>
      <w:tab/>
    </w:r>
    <w:r w:rsidR="00021705" w:rsidRPr="00B44BE3">
      <w:rPr>
        <w:rFonts w:cs="Open Sans"/>
        <w:sz w:val="16"/>
        <w:szCs w:val="16"/>
      </w:rPr>
      <w:tab/>
    </w:r>
    <w:r w:rsidRPr="00B44BE3">
      <w:rPr>
        <w:rFonts w:cs="Open Sans"/>
        <w:sz w:val="16"/>
        <w:szCs w:val="16"/>
      </w:rPr>
      <w:t>Bankrelatie, Rabobank Gilze: 11.66.92.464</w:t>
    </w:r>
  </w:p>
  <w:p w:rsidR="00A46A09" w:rsidRPr="00B44BE3" w:rsidRDefault="00A46A09" w:rsidP="00A46A09">
    <w:pPr>
      <w:pBdr>
        <w:bottom w:val="single" w:sz="4" w:space="7" w:color="auto"/>
      </w:pBdr>
      <w:rPr>
        <w:rFonts w:cs="Open Sans"/>
        <w:sz w:val="16"/>
        <w:szCs w:val="16"/>
      </w:rPr>
    </w:pPr>
    <w:r w:rsidRPr="00B44BE3">
      <w:rPr>
        <w:rFonts w:cs="Open Sans"/>
        <w:sz w:val="16"/>
        <w:szCs w:val="16"/>
      </w:rPr>
      <w:t>Sofie Oprins</w:t>
    </w:r>
    <w:r w:rsidRPr="00B44BE3">
      <w:rPr>
        <w:rFonts w:cs="Open Sans"/>
        <w:sz w:val="16"/>
        <w:szCs w:val="16"/>
      </w:rPr>
      <w:tab/>
    </w:r>
    <w:r w:rsidRPr="00B44BE3">
      <w:rPr>
        <w:rFonts w:cs="Open Sans"/>
        <w:sz w:val="16"/>
        <w:szCs w:val="16"/>
      </w:rPr>
      <w:tab/>
    </w:r>
    <w:r w:rsidR="00021705" w:rsidRPr="00B44BE3">
      <w:rPr>
        <w:rFonts w:cs="Open Sans"/>
        <w:sz w:val="16"/>
        <w:szCs w:val="16"/>
      </w:rPr>
      <w:tab/>
    </w:r>
    <w:r w:rsidRPr="00B44BE3">
      <w:rPr>
        <w:rFonts w:cs="Open Sans"/>
        <w:sz w:val="16"/>
        <w:szCs w:val="16"/>
      </w:rPr>
      <w:t xml:space="preserve">Ben van der Veer jr. </w:t>
    </w:r>
    <w:r w:rsidRPr="00B44BE3">
      <w:rPr>
        <w:rFonts w:cs="Open Sans"/>
        <w:sz w:val="16"/>
        <w:szCs w:val="16"/>
      </w:rPr>
      <w:tab/>
    </w:r>
    <w:proofErr w:type="spellStart"/>
    <w:r w:rsidRPr="00B44BE3">
      <w:rPr>
        <w:rFonts w:cs="Open Sans"/>
        <w:sz w:val="16"/>
        <w:szCs w:val="16"/>
      </w:rPr>
      <w:t>K.v.K.</w:t>
    </w:r>
    <w:proofErr w:type="spellEnd"/>
    <w:r w:rsidRPr="00B44BE3">
      <w:rPr>
        <w:rFonts w:cs="Open Sans"/>
        <w:sz w:val="16"/>
        <w:szCs w:val="16"/>
      </w:rPr>
      <w:t xml:space="preserve"> nummer: 40258401</w:t>
    </w:r>
  </w:p>
  <w:p w:rsidR="001C544A" w:rsidRPr="00B44BE3" w:rsidRDefault="00A46A09" w:rsidP="00A46A09">
    <w:pPr>
      <w:pBdr>
        <w:bottom w:val="single" w:sz="4" w:space="7" w:color="auto"/>
      </w:pBdr>
      <w:rPr>
        <w:rFonts w:cs="Open Sans"/>
        <w:sz w:val="16"/>
        <w:szCs w:val="16"/>
      </w:rPr>
    </w:pPr>
    <w:r w:rsidRPr="00B44BE3">
      <w:rPr>
        <w:rFonts w:cs="Open Sans"/>
        <w:sz w:val="16"/>
        <w:szCs w:val="16"/>
      </w:rPr>
      <w:t xml:space="preserve">Tel. 06 – 29 43 40 84 </w:t>
    </w:r>
    <w:r w:rsidRPr="00B44BE3">
      <w:rPr>
        <w:rFonts w:cs="Open Sans"/>
        <w:sz w:val="16"/>
        <w:szCs w:val="16"/>
      </w:rPr>
      <w:tab/>
    </w:r>
    <w:r w:rsidR="00021705" w:rsidRPr="00B44BE3">
      <w:rPr>
        <w:rFonts w:cs="Open Sans"/>
        <w:sz w:val="16"/>
        <w:szCs w:val="16"/>
      </w:rPr>
      <w:tab/>
    </w:r>
    <w:r w:rsidRPr="00B44BE3">
      <w:rPr>
        <w:rFonts w:cs="Open Sans"/>
        <w:sz w:val="16"/>
        <w:szCs w:val="16"/>
      </w:rPr>
      <w:t>Tel. 06 - 42 07 64 17</w:t>
    </w:r>
    <w:r w:rsidRPr="00B44BE3">
      <w:rPr>
        <w:rFonts w:cs="Open Sans"/>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A51"/>
    <w:multiLevelType w:val="multilevel"/>
    <w:tmpl w:val="56BAA9B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21E162A0"/>
    <w:multiLevelType w:val="hybridMultilevel"/>
    <w:tmpl w:val="C60C2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8E52CE"/>
    <w:multiLevelType w:val="hybridMultilevel"/>
    <w:tmpl w:val="794CE240"/>
    <w:lvl w:ilvl="0" w:tplc="906AB60A">
      <w:start w:val="1"/>
      <w:numFmt w:val="bullet"/>
      <w:lvlText w:val=""/>
      <w:lvlJc w:val="left"/>
      <w:pPr>
        <w:tabs>
          <w:tab w:val="num" w:pos="689"/>
        </w:tabs>
        <w:ind w:left="1080" w:hanging="720"/>
      </w:pPr>
      <w:rPr>
        <w:rFonts w:ascii="Symbol" w:hAnsi="Symbol" w:hint="default"/>
        <w:color w:val="auto"/>
        <w:sz w:val="16"/>
      </w:rPr>
    </w:lvl>
    <w:lvl w:ilvl="1" w:tplc="71CC125E">
      <w:start w:val="1"/>
      <w:numFmt w:val="bullet"/>
      <w:lvlText w:val="B"/>
      <w:lvlJc w:val="left"/>
      <w:pPr>
        <w:tabs>
          <w:tab w:val="num" w:pos="1080"/>
        </w:tabs>
        <w:ind w:left="1080" w:hanging="360"/>
      </w:pPr>
      <w:rPr>
        <w:rFonts w:ascii="Century Gothic" w:hAnsi="Century Gothic" w:hint="default"/>
        <w:color w:val="auto"/>
        <w:sz w:val="22"/>
      </w:rPr>
    </w:lvl>
    <w:lvl w:ilvl="2" w:tplc="04130005" w:tentative="1">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color w:val="auto"/>
        <w:sz w:val="16"/>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C64886"/>
    <w:multiLevelType w:val="hybridMultilevel"/>
    <w:tmpl w:val="C030951C"/>
    <w:lvl w:ilvl="0" w:tplc="0413000F">
      <w:start w:val="1"/>
      <w:numFmt w:val="decimal"/>
      <w:lvlText w:val="%1."/>
      <w:lvlJc w:val="left"/>
      <w:pPr>
        <w:ind w:left="1080" w:hanging="360"/>
      </w:pPr>
      <w:rPr>
        <w:rFonts w:cs="Times New Roman"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6262656"/>
    <w:multiLevelType w:val="hybridMultilevel"/>
    <w:tmpl w:val="B10471F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8E5AB0"/>
    <w:multiLevelType w:val="hybridMultilevel"/>
    <w:tmpl w:val="9AEE30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B322C6"/>
    <w:multiLevelType w:val="hybridMultilevel"/>
    <w:tmpl w:val="86B42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405771"/>
    <w:multiLevelType w:val="hybridMultilevel"/>
    <w:tmpl w:val="D8D2A8BC"/>
    <w:lvl w:ilvl="0" w:tplc="70CCA8F0">
      <w:start w:val="1"/>
      <w:numFmt w:val="decimal"/>
      <w:lvlText w:val="%1."/>
      <w:lvlJc w:val="left"/>
      <w:pPr>
        <w:tabs>
          <w:tab w:val="num" w:pos="360"/>
        </w:tabs>
        <w:ind w:left="360" w:hanging="360"/>
      </w:pPr>
      <w:rPr>
        <w:rFonts w:cs="Times New Roman"/>
        <w:b w:val="0"/>
      </w:rPr>
    </w:lvl>
    <w:lvl w:ilvl="1" w:tplc="04130017">
      <w:start w:val="1"/>
      <w:numFmt w:val="lowerLetter"/>
      <w:lvlText w:val="%2)"/>
      <w:lvlJc w:val="left"/>
      <w:pPr>
        <w:tabs>
          <w:tab w:val="num" w:pos="1080"/>
        </w:tabs>
        <w:ind w:left="1080" w:hanging="360"/>
      </w:pPr>
      <w:rPr>
        <w:rFonts w:cs="Times New Roman"/>
      </w:rPr>
    </w:lvl>
    <w:lvl w:ilvl="2" w:tplc="04130001">
      <w:start w:val="1"/>
      <w:numFmt w:val="bullet"/>
      <w:lvlText w:val=""/>
      <w:lvlJc w:val="left"/>
      <w:pPr>
        <w:tabs>
          <w:tab w:val="num" w:pos="1980"/>
        </w:tabs>
        <w:ind w:left="1980" w:hanging="360"/>
      </w:pPr>
      <w:rPr>
        <w:rFonts w:ascii="Symbol" w:hAnsi="Symbol" w:hint="default"/>
      </w:rPr>
    </w:lvl>
    <w:lvl w:ilvl="3" w:tplc="3852FC42">
      <w:start w:val="2"/>
      <w:numFmt w:val="bullet"/>
      <w:lvlText w:val=""/>
      <w:lvlJc w:val="left"/>
      <w:pPr>
        <w:tabs>
          <w:tab w:val="num" w:pos="2520"/>
        </w:tabs>
        <w:ind w:left="2520" w:hanging="360"/>
      </w:pPr>
      <w:rPr>
        <w:rFonts w:ascii="Symbol" w:eastAsia="Times New Roman" w:hAnsi="Symbol" w:hint="default"/>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159264F"/>
    <w:multiLevelType w:val="hybridMultilevel"/>
    <w:tmpl w:val="D9E49E1E"/>
    <w:lvl w:ilvl="0" w:tplc="906AB60A">
      <w:start w:val="1"/>
      <w:numFmt w:val="bullet"/>
      <w:lvlText w:val=""/>
      <w:lvlJc w:val="left"/>
      <w:pPr>
        <w:tabs>
          <w:tab w:val="num" w:pos="689"/>
        </w:tabs>
        <w:ind w:left="1080" w:hanging="720"/>
      </w:pPr>
      <w:rPr>
        <w:rFonts w:ascii="Symbol" w:hAnsi="Symbol" w:hint="default"/>
        <w:color w:val="auto"/>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E372BB"/>
    <w:multiLevelType w:val="hybridMultilevel"/>
    <w:tmpl w:val="691A61A6"/>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15:restartNumberingAfterBreak="0">
    <w:nsid w:val="4A607938"/>
    <w:multiLevelType w:val="hybridMultilevel"/>
    <w:tmpl w:val="4698B2E4"/>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AAA288B"/>
    <w:multiLevelType w:val="hybridMultilevel"/>
    <w:tmpl w:val="0FB87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B14452"/>
    <w:multiLevelType w:val="hybridMultilevel"/>
    <w:tmpl w:val="93F810EA"/>
    <w:lvl w:ilvl="0" w:tplc="C292175C">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80A46"/>
    <w:multiLevelType w:val="hybridMultilevel"/>
    <w:tmpl w:val="BEAA12F6"/>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4" w15:restartNumberingAfterBreak="0">
    <w:nsid w:val="5AD9131F"/>
    <w:multiLevelType w:val="hybridMultilevel"/>
    <w:tmpl w:val="49CEFA20"/>
    <w:lvl w:ilvl="0" w:tplc="0413000D">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660347AA"/>
    <w:multiLevelType w:val="hybridMultilevel"/>
    <w:tmpl w:val="2A06AF2A"/>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6" w15:restartNumberingAfterBreak="0">
    <w:nsid w:val="6DF2213F"/>
    <w:multiLevelType w:val="hybridMultilevel"/>
    <w:tmpl w:val="69A8D0A4"/>
    <w:lvl w:ilvl="0" w:tplc="C292175C">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53BE6"/>
    <w:multiLevelType w:val="hybridMultilevel"/>
    <w:tmpl w:val="FB18666E"/>
    <w:lvl w:ilvl="0" w:tplc="C292175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6A20021"/>
    <w:multiLevelType w:val="hybridMultilevel"/>
    <w:tmpl w:val="8564E676"/>
    <w:lvl w:ilvl="0" w:tplc="C292175C">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0D5817"/>
    <w:multiLevelType w:val="hybridMultilevel"/>
    <w:tmpl w:val="6644A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6"/>
  </w:num>
  <w:num w:numId="5">
    <w:abstractNumId w:val="17"/>
  </w:num>
  <w:num w:numId="6">
    <w:abstractNumId w:val="12"/>
  </w:num>
  <w:num w:numId="7">
    <w:abstractNumId w:val="0"/>
  </w:num>
  <w:num w:numId="8">
    <w:abstractNumId w:val="18"/>
  </w:num>
  <w:num w:numId="9">
    <w:abstractNumId w:val="10"/>
  </w:num>
  <w:num w:numId="10">
    <w:abstractNumId w:val="4"/>
  </w:num>
  <w:num w:numId="11">
    <w:abstractNumId w:val="11"/>
  </w:num>
  <w:num w:numId="12">
    <w:abstractNumId w:val="15"/>
  </w:num>
  <w:num w:numId="13">
    <w:abstractNumId w:val="9"/>
  </w:num>
  <w:num w:numId="14">
    <w:abstractNumId w:val="1"/>
  </w:num>
  <w:num w:numId="15">
    <w:abstractNumId w:val="3"/>
  </w:num>
  <w:num w:numId="16">
    <w:abstractNumId w:val="6"/>
  </w:num>
  <w:num w:numId="17">
    <w:abstractNumId w:val="13"/>
  </w:num>
  <w:num w:numId="18">
    <w:abstractNumId w:val="5"/>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33"/>
    <w:rsid w:val="000213C3"/>
    <w:rsid w:val="00021705"/>
    <w:rsid w:val="00027591"/>
    <w:rsid w:val="000424D9"/>
    <w:rsid w:val="00043550"/>
    <w:rsid w:val="00047B06"/>
    <w:rsid w:val="000511DB"/>
    <w:rsid w:val="00054F74"/>
    <w:rsid w:val="00055CA7"/>
    <w:rsid w:val="000734FB"/>
    <w:rsid w:val="00097B57"/>
    <w:rsid w:val="000A5FCE"/>
    <w:rsid w:val="000A6F30"/>
    <w:rsid w:val="000C2080"/>
    <w:rsid w:val="000D0FD8"/>
    <w:rsid w:val="000E3051"/>
    <w:rsid w:val="000F0169"/>
    <w:rsid w:val="000F7845"/>
    <w:rsid w:val="001044A5"/>
    <w:rsid w:val="00112692"/>
    <w:rsid w:val="00117DE0"/>
    <w:rsid w:val="00120160"/>
    <w:rsid w:val="001215C0"/>
    <w:rsid w:val="00134ACA"/>
    <w:rsid w:val="00152EF2"/>
    <w:rsid w:val="00157B77"/>
    <w:rsid w:val="00186BD9"/>
    <w:rsid w:val="001878FA"/>
    <w:rsid w:val="001B15AF"/>
    <w:rsid w:val="001B26B2"/>
    <w:rsid w:val="001B37DF"/>
    <w:rsid w:val="001B4363"/>
    <w:rsid w:val="001C1998"/>
    <w:rsid w:val="001C544A"/>
    <w:rsid w:val="001C56DA"/>
    <w:rsid w:val="001D4857"/>
    <w:rsid w:val="001E1B39"/>
    <w:rsid w:val="001E4982"/>
    <w:rsid w:val="001E664E"/>
    <w:rsid w:val="001F6646"/>
    <w:rsid w:val="002041B4"/>
    <w:rsid w:val="00235E47"/>
    <w:rsid w:val="00240940"/>
    <w:rsid w:val="002474DB"/>
    <w:rsid w:val="002568D8"/>
    <w:rsid w:val="00273A49"/>
    <w:rsid w:val="002A17AB"/>
    <w:rsid w:val="002A404D"/>
    <w:rsid w:val="002B78B9"/>
    <w:rsid w:val="002E796C"/>
    <w:rsid w:val="0030111B"/>
    <w:rsid w:val="003028F5"/>
    <w:rsid w:val="00326481"/>
    <w:rsid w:val="00332809"/>
    <w:rsid w:val="0033414D"/>
    <w:rsid w:val="00341113"/>
    <w:rsid w:val="00341D75"/>
    <w:rsid w:val="00341D88"/>
    <w:rsid w:val="00343659"/>
    <w:rsid w:val="003477D7"/>
    <w:rsid w:val="003559B5"/>
    <w:rsid w:val="00382B69"/>
    <w:rsid w:val="003844E7"/>
    <w:rsid w:val="00392515"/>
    <w:rsid w:val="003938C1"/>
    <w:rsid w:val="003970D3"/>
    <w:rsid w:val="003B3C2B"/>
    <w:rsid w:val="003B722E"/>
    <w:rsid w:val="003B7E5F"/>
    <w:rsid w:val="003C04DC"/>
    <w:rsid w:val="004013CA"/>
    <w:rsid w:val="00436311"/>
    <w:rsid w:val="00462593"/>
    <w:rsid w:val="004676D8"/>
    <w:rsid w:val="00467A8E"/>
    <w:rsid w:val="0047405C"/>
    <w:rsid w:val="00493DE7"/>
    <w:rsid w:val="00496A81"/>
    <w:rsid w:val="004A15AC"/>
    <w:rsid w:val="004B31E4"/>
    <w:rsid w:val="004B3749"/>
    <w:rsid w:val="004B5534"/>
    <w:rsid w:val="004C7900"/>
    <w:rsid w:val="004E71A6"/>
    <w:rsid w:val="005054EF"/>
    <w:rsid w:val="00526313"/>
    <w:rsid w:val="005269F5"/>
    <w:rsid w:val="00527612"/>
    <w:rsid w:val="00534D93"/>
    <w:rsid w:val="00543F6E"/>
    <w:rsid w:val="005745DA"/>
    <w:rsid w:val="0058745B"/>
    <w:rsid w:val="005877A1"/>
    <w:rsid w:val="005A1287"/>
    <w:rsid w:val="005C626C"/>
    <w:rsid w:val="005E7F9A"/>
    <w:rsid w:val="005F0B4F"/>
    <w:rsid w:val="00601EF9"/>
    <w:rsid w:val="00621398"/>
    <w:rsid w:val="00630C5C"/>
    <w:rsid w:val="006314CF"/>
    <w:rsid w:val="006340AC"/>
    <w:rsid w:val="00637D6B"/>
    <w:rsid w:val="00654154"/>
    <w:rsid w:val="00666E1F"/>
    <w:rsid w:val="006670FE"/>
    <w:rsid w:val="00673127"/>
    <w:rsid w:val="00673CC3"/>
    <w:rsid w:val="00682731"/>
    <w:rsid w:val="006A0D91"/>
    <w:rsid w:val="006B6AF2"/>
    <w:rsid w:val="006D7C92"/>
    <w:rsid w:val="006E25FD"/>
    <w:rsid w:val="00720451"/>
    <w:rsid w:val="007368C4"/>
    <w:rsid w:val="007376CB"/>
    <w:rsid w:val="00740026"/>
    <w:rsid w:val="007443FA"/>
    <w:rsid w:val="00745E70"/>
    <w:rsid w:val="00761828"/>
    <w:rsid w:val="00782B4D"/>
    <w:rsid w:val="00785D01"/>
    <w:rsid w:val="00785D74"/>
    <w:rsid w:val="007875DB"/>
    <w:rsid w:val="00796D22"/>
    <w:rsid w:val="007B2AD0"/>
    <w:rsid w:val="007C78F6"/>
    <w:rsid w:val="007D26D1"/>
    <w:rsid w:val="007D5A8D"/>
    <w:rsid w:val="007E028F"/>
    <w:rsid w:val="007E624F"/>
    <w:rsid w:val="00802209"/>
    <w:rsid w:val="00804DBD"/>
    <w:rsid w:val="00805509"/>
    <w:rsid w:val="008334CC"/>
    <w:rsid w:val="008515E2"/>
    <w:rsid w:val="00863E93"/>
    <w:rsid w:val="008A5A35"/>
    <w:rsid w:val="008B2C50"/>
    <w:rsid w:val="008F331A"/>
    <w:rsid w:val="008F52A0"/>
    <w:rsid w:val="008F590F"/>
    <w:rsid w:val="009068C7"/>
    <w:rsid w:val="00910439"/>
    <w:rsid w:val="009276AF"/>
    <w:rsid w:val="00944E9A"/>
    <w:rsid w:val="00970FF5"/>
    <w:rsid w:val="00971E56"/>
    <w:rsid w:val="00977F1D"/>
    <w:rsid w:val="009D45DD"/>
    <w:rsid w:val="009D7F9B"/>
    <w:rsid w:val="009F00DC"/>
    <w:rsid w:val="00A119CA"/>
    <w:rsid w:val="00A22E3B"/>
    <w:rsid w:val="00A3288C"/>
    <w:rsid w:val="00A36F3A"/>
    <w:rsid w:val="00A46A09"/>
    <w:rsid w:val="00A534AE"/>
    <w:rsid w:val="00A6232B"/>
    <w:rsid w:val="00A700C8"/>
    <w:rsid w:val="00A704D6"/>
    <w:rsid w:val="00A752AE"/>
    <w:rsid w:val="00A91826"/>
    <w:rsid w:val="00A9354D"/>
    <w:rsid w:val="00AC43D0"/>
    <w:rsid w:val="00AD667C"/>
    <w:rsid w:val="00AF08F4"/>
    <w:rsid w:val="00AF0932"/>
    <w:rsid w:val="00AF3127"/>
    <w:rsid w:val="00B010F8"/>
    <w:rsid w:val="00B0572F"/>
    <w:rsid w:val="00B231F7"/>
    <w:rsid w:val="00B3209E"/>
    <w:rsid w:val="00B3559E"/>
    <w:rsid w:val="00B42633"/>
    <w:rsid w:val="00B43559"/>
    <w:rsid w:val="00B43B55"/>
    <w:rsid w:val="00B44BE3"/>
    <w:rsid w:val="00B47BE0"/>
    <w:rsid w:val="00B51697"/>
    <w:rsid w:val="00B65C73"/>
    <w:rsid w:val="00B74313"/>
    <w:rsid w:val="00B76439"/>
    <w:rsid w:val="00B84CEA"/>
    <w:rsid w:val="00B86472"/>
    <w:rsid w:val="00B91BF8"/>
    <w:rsid w:val="00B96D01"/>
    <w:rsid w:val="00BA178A"/>
    <w:rsid w:val="00BA3EEF"/>
    <w:rsid w:val="00BB517D"/>
    <w:rsid w:val="00BB6229"/>
    <w:rsid w:val="00BB6FCA"/>
    <w:rsid w:val="00BD4331"/>
    <w:rsid w:val="00BD50C6"/>
    <w:rsid w:val="00BE048F"/>
    <w:rsid w:val="00BF44B7"/>
    <w:rsid w:val="00BF7C9A"/>
    <w:rsid w:val="00C110E5"/>
    <w:rsid w:val="00C142F0"/>
    <w:rsid w:val="00C303BC"/>
    <w:rsid w:val="00C32BE1"/>
    <w:rsid w:val="00C34AE5"/>
    <w:rsid w:val="00C36DFF"/>
    <w:rsid w:val="00C47687"/>
    <w:rsid w:val="00C53D0C"/>
    <w:rsid w:val="00C722B2"/>
    <w:rsid w:val="00C75033"/>
    <w:rsid w:val="00C82E60"/>
    <w:rsid w:val="00C874FF"/>
    <w:rsid w:val="00C94D72"/>
    <w:rsid w:val="00CA24D6"/>
    <w:rsid w:val="00CB6658"/>
    <w:rsid w:val="00CB6F32"/>
    <w:rsid w:val="00CC06FB"/>
    <w:rsid w:val="00CD1416"/>
    <w:rsid w:val="00CD4704"/>
    <w:rsid w:val="00D11E74"/>
    <w:rsid w:val="00D158CB"/>
    <w:rsid w:val="00D24CEE"/>
    <w:rsid w:val="00D37807"/>
    <w:rsid w:val="00D37D37"/>
    <w:rsid w:val="00D44EFF"/>
    <w:rsid w:val="00D73514"/>
    <w:rsid w:val="00D76506"/>
    <w:rsid w:val="00D8479E"/>
    <w:rsid w:val="00D9477F"/>
    <w:rsid w:val="00DC0ED0"/>
    <w:rsid w:val="00DC0F63"/>
    <w:rsid w:val="00DC7DEA"/>
    <w:rsid w:val="00DD1E54"/>
    <w:rsid w:val="00DD2903"/>
    <w:rsid w:val="00DE24A1"/>
    <w:rsid w:val="00DF4AE4"/>
    <w:rsid w:val="00E050C6"/>
    <w:rsid w:val="00E24D0A"/>
    <w:rsid w:val="00E41CD2"/>
    <w:rsid w:val="00E61597"/>
    <w:rsid w:val="00E90600"/>
    <w:rsid w:val="00E976B7"/>
    <w:rsid w:val="00EB08C9"/>
    <w:rsid w:val="00EC52DC"/>
    <w:rsid w:val="00EC7B47"/>
    <w:rsid w:val="00ED0EE9"/>
    <w:rsid w:val="00ED6E92"/>
    <w:rsid w:val="00EF146D"/>
    <w:rsid w:val="00EF2F94"/>
    <w:rsid w:val="00F02B16"/>
    <w:rsid w:val="00F3139E"/>
    <w:rsid w:val="00F3365C"/>
    <w:rsid w:val="00F423B6"/>
    <w:rsid w:val="00F67837"/>
    <w:rsid w:val="00F816B3"/>
    <w:rsid w:val="00F82D60"/>
    <w:rsid w:val="00F9392B"/>
    <w:rsid w:val="00F944DC"/>
    <w:rsid w:val="00FB44CD"/>
    <w:rsid w:val="00FD1404"/>
    <w:rsid w:val="00FD2ABD"/>
    <w:rsid w:val="00FD4F34"/>
    <w:rsid w:val="00FE07E1"/>
    <w:rsid w:val="00FF3291"/>
    <w:rsid w:val="00FF4F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AFC206"/>
  <w15:docId w15:val="{96E16808-8846-4B62-ABB6-8A58784D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53D0C"/>
    <w:rPr>
      <w:rFonts w:ascii="Open Sans" w:hAnsi="Open Sans"/>
      <w:sz w:val="20"/>
      <w:szCs w:val="24"/>
    </w:rPr>
  </w:style>
  <w:style w:type="paragraph" w:styleId="Kop1">
    <w:name w:val="heading 1"/>
    <w:basedOn w:val="Standaard"/>
    <w:next w:val="Standaard"/>
    <w:link w:val="Kop1Char"/>
    <w:uiPriority w:val="9"/>
    <w:qFormat/>
    <w:locked/>
    <w:rsid w:val="0030111B"/>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irke">
    <w:name w:val="Virke"/>
    <w:uiPriority w:val="99"/>
    <w:rsid w:val="00436311"/>
    <w:pPr>
      <w:tabs>
        <w:tab w:val="left" w:pos="340"/>
      </w:tabs>
      <w:jc w:val="both"/>
    </w:pPr>
    <w:rPr>
      <w:rFonts w:ascii="Verdana" w:hAnsi="Verdana"/>
    </w:rPr>
  </w:style>
  <w:style w:type="character" w:styleId="Paginanummer">
    <w:name w:val="page number"/>
    <w:basedOn w:val="Standaardalinea-lettertype"/>
    <w:uiPriority w:val="99"/>
    <w:rsid w:val="00682731"/>
    <w:rPr>
      <w:rFonts w:cs="Times New Roman"/>
    </w:rPr>
  </w:style>
  <w:style w:type="paragraph" w:styleId="Voettekst">
    <w:name w:val="footer"/>
    <w:basedOn w:val="Standaard"/>
    <w:link w:val="VoettekstChar"/>
    <w:uiPriority w:val="99"/>
    <w:rsid w:val="00682731"/>
    <w:pPr>
      <w:tabs>
        <w:tab w:val="center" w:pos="4536"/>
        <w:tab w:val="right" w:pos="9072"/>
      </w:tabs>
    </w:pPr>
  </w:style>
  <w:style w:type="character" w:customStyle="1" w:styleId="VoettekstChar">
    <w:name w:val="Voettekst Char"/>
    <w:basedOn w:val="Standaardalinea-lettertype"/>
    <w:link w:val="Voettekst"/>
    <w:uiPriority w:val="99"/>
    <w:semiHidden/>
    <w:locked/>
    <w:rsid w:val="00F82D60"/>
    <w:rPr>
      <w:rFonts w:cs="Times New Roman"/>
      <w:sz w:val="24"/>
      <w:szCs w:val="24"/>
    </w:rPr>
  </w:style>
  <w:style w:type="table" w:styleId="Tabelraster">
    <w:name w:val="Table Grid"/>
    <w:basedOn w:val="Standaardtabel"/>
    <w:uiPriority w:val="99"/>
    <w:rsid w:val="006827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682731"/>
    <w:pPr>
      <w:tabs>
        <w:tab w:val="center" w:pos="4536"/>
        <w:tab w:val="right" w:pos="9072"/>
      </w:tabs>
    </w:pPr>
  </w:style>
  <w:style w:type="character" w:customStyle="1" w:styleId="KoptekstChar">
    <w:name w:val="Koptekst Char"/>
    <w:basedOn w:val="Standaardalinea-lettertype"/>
    <w:link w:val="Koptekst"/>
    <w:uiPriority w:val="99"/>
    <w:semiHidden/>
    <w:locked/>
    <w:rsid w:val="00F82D60"/>
    <w:rPr>
      <w:rFonts w:cs="Times New Roman"/>
      <w:sz w:val="24"/>
      <w:szCs w:val="24"/>
    </w:rPr>
  </w:style>
  <w:style w:type="paragraph" w:styleId="Normaalweb">
    <w:name w:val="Normal (Web)"/>
    <w:basedOn w:val="Standaard"/>
    <w:uiPriority w:val="99"/>
    <w:rsid w:val="00C303BC"/>
    <w:pPr>
      <w:spacing w:before="100" w:beforeAutospacing="1" w:after="100" w:afterAutospacing="1"/>
    </w:pPr>
  </w:style>
  <w:style w:type="paragraph" w:customStyle="1" w:styleId="ecmsonormal">
    <w:name w:val="ec_msonormal"/>
    <w:basedOn w:val="Standaard"/>
    <w:uiPriority w:val="99"/>
    <w:rsid w:val="00341D88"/>
    <w:pPr>
      <w:spacing w:before="218" w:after="100" w:afterAutospacing="1"/>
      <w:ind w:left="218" w:right="218"/>
    </w:pPr>
    <w:rPr>
      <w:rFonts w:ascii="Verdana" w:hAnsi="Verdana"/>
      <w:szCs w:val="20"/>
    </w:rPr>
  </w:style>
  <w:style w:type="paragraph" w:styleId="Lijstalinea">
    <w:name w:val="List Paragraph"/>
    <w:basedOn w:val="Standaard"/>
    <w:uiPriority w:val="99"/>
    <w:qFormat/>
    <w:rsid w:val="00CC06FB"/>
    <w:pPr>
      <w:ind w:left="708"/>
    </w:pPr>
  </w:style>
  <w:style w:type="character" w:styleId="Hyperlink">
    <w:name w:val="Hyperlink"/>
    <w:basedOn w:val="Standaardalinea-lettertype"/>
    <w:uiPriority w:val="99"/>
    <w:rsid w:val="00B43559"/>
    <w:rPr>
      <w:rFonts w:cs="Times New Roman"/>
      <w:color w:val="0000FF"/>
      <w:u w:val="single"/>
    </w:rPr>
  </w:style>
  <w:style w:type="table" w:customStyle="1" w:styleId="Lichtelijst1">
    <w:name w:val="Lichte lijst1"/>
    <w:uiPriority w:val="99"/>
    <w:rsid w:val="00740026"/>
    <w:rPr>
      <w:rFonts w:ascii="Calibri" w:hAnsi="Calibri"/>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C94D72"/>
    <w:rPr>
      <w:rFonts w:ascii="Tahoma" w:hAnsi="Tahoma" w:cs="Tahoma"/>
      <w:sz w:val="16"/>
      <w:szCs w:val="16"/>
    </w:rPr>
  </w:style>
  <w:style w:type="character" w:customStyle="1" w:styleId="BallontekstChar">
    <w:name w:val="Ballontekst Char"/>
    <w:basedOn w:val="Standaardalinea-lettertype"/>
    <w:link w:val="Ballontekst"/>
    <w:uiPriority w:val="99"/>
    <w:semiHidden/>
    <w:rsid w:val="00C94D72"/>
    <w:rPr>
      <w:rFonts w:ascii="Tahoma" w:hAnsi="Tahoma" w:cs="Tahoma"/>
      <w:sz w:val="16"/>
      <w:szCs w:val="16"/>
    </w:rPr>
  </w:style>
  <w:style w:type="paragraph" w:styleId="Geenafstand">
    <w:name w:val="No Spacing"/>
    <w:uiPriority w:val="1"/>
    <w:qFormat/>
    <w:rsid w:val="00C53D0C"/>
    <w:rPr>
      <w:rFonts w:ascii="Open Sans" w:hAnsi="Open Sans"/>
      <w:sz w:val="20"/>
      <w:szCs w:val="24"/>
    </w:rPr>
  </w:style>
  <w:style w:type="character" w:customStyle="1" w:styleId="Kop1Char">
    <w:name w:val="Kop 1 Char"/>
    <w:basedOn w:val="Standaardalinea-lettertype"/>
    <w:link w:val="Kop1"/>
    <w:uiPriority w:val="9"/>
    <w:rsid w:val="0030111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39116">
      <w:bodyDiv w:val="1"/>
      <w:marLeft w:val="0"/>
      <w:marRight w:val="0"/>
      <w:marTop w:val="0"/>
      <w:marBottom w:val="0"/>
      <w:divBdr>
        <w:top w:val="none" w:sz="0" w:space="0" w:color="auto"/>
        <w:left w:val="none" w:sz="0" w:space="0" w:color="auto"/>
        <w:bottom w:val="none" w:sz="0" w:space="0" w:color="auto"/>
        <w:right w:val="none" w:sz="0" w:space="0" w:color="auto"/>
      </w:divBdr>
    </w:div>
    <w:div w:id="724960510">
      <w:marLeft w:val="0"/>
      <w:marRight w:val="0"/>
      <w:marTop w:val="0"/>
      <w:marBottom w:val="0"/>
      <w:divBdr>
        <w:top w:val="none" w:sz="0" w:space="0" w:color="auto"/>
        <w:left w:val="none" w:sz="0" w:space="0" w:color="auto"/>
        <w:bottom w:val="none" w:sz="0" w:space="0" w:color="auto"/>
        <w:right w:val="none" w:sz="0" w:space="0" w:color="auto"/>
      </w:divBdr>
      <w:divsChild>
        <w:div w:id="724960508">
          <w:marLeft w:val="0"/>
          <w:marRight w:val="0"/>
          <w:marTop w:val="0"/>
          <w:marBottom w:val="0"/>
          <w:divBdr>
            <w:top w:val="none" w:sz="0" w:space="0" w:color="auto"/>
            <w:left w:val="none" w:sz="0" w:space="0" w:color="auto"/>
            <w:bottom w:val="none" w:sz="0" w:space="0" w:color="auto"/>
            <w:right w:val="none" w:sz="0" w:space="0" w:color="auto"/>
          </w:divBdr>
          <w:divsChild>
            <w:div w:id="724960509">
              <w:marLeft w:val="0"/>
              <w:marRight w:val="0"/>
              <w:marTop w:val="0"/>
              <w:marBottom w:val="0"/>
              <w:divBdr>
                <w:top w:val="none" w:sz="0" w:space="0" w:color="auto"/>
                <w:left w:val="none" w:sz="0" w:space="0" w:color="auto"/>
                <w:bottom w:val="none" w:sz="0" w:space="0" w:color="auto"/>
                <w:right w:val="none" w:sz="0" w:space="0" w:color="auto"/>
              </w:divBdr>
              <w:divsChild>
                <w:div w:id="724960504">
                  <w:marLeft w:val="0"/>
                  <w:marRight w:val="0"/>
                  <w:marTop w:val="0"/>
                  <w:marBottom w:val="0"/>
                  <w:divBdr>
                    <w:top w:val="none" w:sz="0" w:space="0" w:color="auto"/>
                    <w:left w:val="none" w:sz="0" w:space="0" w:color="auto"/>
                    <w:bottom w:val="none" w:sz="0" w:space="0" w:color="auto"/>
                    <w:right w:val="none" w:sz="0" w:space="0" w:color="auto"/>
                  </w:divBdr>
                  <w:divsChild>
                    <w:div w:id="724960503">
                      <w:marLeft w:val="0"/>
                      <w:marRight w:val="0"/>
                      <w:marTop w:val="0"/>
                      <w:marBottom w:val="0"/>
                      <w:divBdr>
                        <w:top w:val="none" w:sz="0" w:space="0" w:color="auto"/>
                        <w:left w:val="none" w:sz="0" w:space="0" w:color="auto"/>
                        <w:bottom w:val="none" w:sz="0" w:space="0" w:color="auto"/>
                        <w:right w:val="none" w:sz="0" w:space="0" w:color="auto"/>
                      </w:divBdr>
                      <w:divsChild>
                        <w:div w:id="724960507">
                          <w:marLeft w:val="0"/>
                          <w:marRight w:val="0"/>
                          <w:marTop w:val="0"/>
                          <w:marBottom w:val="0"/>
                          <w:divBdr>
                            <w:top w:val="none" w:sz="0" w:space="0" w:color="auto"/>
                            <w:left w:val="none" w:sz="0" w:space="0" w:color="auto"/>
                            <w:bottom w:val="none" w:sz="0" w:space="0" w:color="auto"/>
                            <w:right w:val="none" w:sz="0" w:space="0" w:color="auto"/>
                          </w:divBdr>
                          <w:divsChild>
                            <w:div w:id="724960501">
                              <w:marLeft w:val="0"/>
                              <w:marRight w:val="0"/>
                              <w:marTop w:val="0"/>
                              <w:marBottom w:val="0"/>
                              <w:divBdr>
                                <w:top w:val="none" w:sz="0" w:space="0" w:color="auto"/>
                                <w:left w:val="none" w:sz="0" w:space="0" w:color="auto"/>
                                <w:bottom w:val="none" w:sz="0" w:space="0" w:color="auto"/>
                                <w:right w:val="none" w:sz="0" w:space="0" w:color="auto"/>
                              </w:divBdr>
                              <w:divsChild>
                                <w:div w:id="724960505">
                                  <w:marLeft w:val="0"/>
                                  <w:marRight w:val="0"/>
                                  <w:marTop w:val="0"/>
                                  <w:marBottom w:val="0"/>
                                  <w:divBdr>
                                    <w:top w:val="none" w:sz="0" w:space="0" w:color="auto"/>
                                    <w:left w:val="none" w:sz="0" w:space="0" w:color="auto"/>
                                    <w:bottom w:val="none" w:sz="0" w:space="0" w:color="auto"/>
                                    <w:right w:val="none" w:sz="0" w:space="0" w:color="auto"/>
                                  </w:divBdr>
                                  <w:divsChild>
                                    <w:div w:id="724960502">
                                      <w:marLeft w:val="0"/>
                                      <w:marRight w:val="0"/>
                                      <w:marTop w:val="0"/>
                                      <w:marBottom w:val="0"/>
                                      <w:divBdr>
                                        <w:top w:val="none" w:sz="0" w:space="0" w:color="auto"/>
                                        <w:left w:val="none" w:sz="0" w:space="0" w:color="auto"/>
                                        <w:bottom w:val="none" w:sz="0" w:space="0" w:color="auto"/>
                                        <w:right w:val="none" w:sz="0" w:space="0" w:color="auto"/>
                                      </w:divBdr>
                                      <w:divsChild>
                                        <w:div w:id="724960500">
                                          <w:marLeft w:val="218"/>
                                          <w:marRight w:val="218"/>
                                          <w:marTop w:val="218"/>
                                          <w:marBottom w:val="100"/>
                                          <w:divBdr>
                                            <w:top w:val="none" w:sz="0" w:space="0" w:color="auto"/>
                                            <w:left w:val="none" w:sz="0" w:space="0" w:color="auto"/>
                                            <w:bottom w:val="none" w:sz="0" w:space="0" w:color="auto"/>
                                            <w:right w:val="none" w:sz="0" w:space="0" w:color="auto"/>
                                          </w:divBdr>
                                          <w:divsChild>
                                            <w:div w:id="724960506">
                                              <w:marLeft w:val="218"/>
                                              <w:marRight w:val="218"/>
                                              <w:marTop w:val="218"/>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046173">
      <w:bodyDiv w:val="1"/>
      <w:marLeft w:val="0"/>
      <w:marRight w:val="0"/>
      <w:marTop w:val="0"/>
      <w:marBottom w:val="0"/>
      <w:divBdr>
        <w:top w:val="none" w:sz="0" w:space="0" w:color="auto"/>
        <w:left w:val="none" w:sz="0" w:space="0" w:color="auto"/>
        <w:bottom w:val="none" w:sz="0" w:space="0" w:color="auto"/>
        <w:right w:val="none" w:sz="0" w:space="0" w:color="auto"/>
      </w:divBdr>
    </w:div>
    <w:div w:id="1275288773">
      <w:bodyDiv w:val="1"/>
      <w:marLeft w:val="0"/>
      <w:marRight w:val="0"/>
      <w:marTop w:val="0"/>
      <w:marBottom w:val="0"/>
      <w:divBdr>
        <w:top w:val="none" w:sz="0" w:space="0" w:color="auto"/>
        <w:left w:val="none" w:sz="0" w:space="0" w:color="auto"/>
        <w:bottom w:val="none" w:sz="0" w:space="0" w:color="auto"/>
        <w:right w:val="none" w:sz="0" w:space="0" w:color="auto"/>
      </w:divBdr>
    </w:div>
    <w:div w:id="131309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Gilze, 16 januari 2006</vt:lpstr>
    </vt:vector>
  </TitlesOfParts>
  <Company>HOME</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Gilze, 16 januari 2006</dc:title>
  <dc:creator>Ben van der Veer jr.</dc:creator>
  <cp:lastModifiedBy>Mario van Mierlo</cp:lastModifiedBy>
  <cp:revision>3</cp:revision>
  <dcterms:created xsi:type="dcterms:W3CDTF">2019-11-24T15:37:00Z</dcterms:created>
  <dcterms:modified xsi:type="dcterms:W3CDTF">2019-11-24T15:37:00Z</dcterms:modified>
</cp:coreProperties>
</file>